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DB" w:rsidRPr="00C03447" w:rsidRDefault="000939DB" w:rsidP="000939DB">
      <w:pPr>
        <w:jc w:val="center"/>
        <w:rPr>
          <w:rFonts w:eastAsia="Nikosh"/>
          <w:sz w:val="16"/>
          <w:szCs w:val="16"/>
          <w:lang w:bidi="bn-BD"/>
        </w:rPr>
      </w:pPr>
      <w:r w:rsidRPr="00C03447">
        <w:rPr>
          <w:rFonts w:ascii="Nirmala UI" w:hAnsi="Nirmala UI" w:cs="Nirmala UI" w:hint="cs"/>
          <w:b/>
          <w:bCs/>
          <w:color w:val="000000" w:themeColor="text1"/>
          <w:cs/>
          <w:lang w:bidi="bn-IN"/>
        </w:rPr>
        <w:t>তফসিল</w:t>
      </w:r>
      <w:r w:rsidRPr="00C03447">
        <w:rPr>
          <w:b/>
          <w:color w:val="000000" w:themeColor="text1"/>
        </w:rPr>
        <w:t xml:space="preserve"> </w:t>
      </w:r>
      <w:r w:rsidRPr="00C03447">
        <w:rPr>
          <w:rFonts w:ascii="Nirmala UI" w:hAnsi="Nirmala UI" w:cs="Nirmala UI" w:hint="cs"/>
          <w:b/>
          <w:bCs/>
          <w:color w:val="000000" w:themeColor="text1"/>
          <w:cs/>
          <w:lang w:bidi="bn-IN"/>
        </w:rPr>
        <w:t>২৪সি</w:t>
      </w:r>
    </w:p>
    <w:p w:rsidR="000939DB" w:rsidRPr="00C03447" w:rsidRDefault="000939DB" w:rsidP="000939DB">
      <w:pPr>
        <w:pStyle w:val="Heading4"/>
        <w:rPr>
          <w:rFonts w:ascii="Times New Roman" w:eastAsia="Nikosh" w:hAnsi="Times New Roman"/>
          <w:b w:val="0"/>
          <w:sz w:val="20"/>
          <w:szCs w:val="20"/>
          <w:lang w:bidi="bn-BD"/>
        </w:rPr>
      </w:pPr>
      <w:bookmarkStart w:id="0" w:name="_GoBack"/>
      <w:bookmarkEnd w:id="0"/>
      <w:r w:rsidRPr="00C03447">
        <w:rPr>
          <w:rFonts w:ascii="Nirmala UI" w:eastAsia="Nikosh" w:hAnsi="Nirmala UI" w:cs="Nirmala UI" w:hint="cs"/>
          <w:b w:val="0"/>
          <w:bCs w:val="0"/>
          <w:sz w:val="20"/>
          <w:szCs w:val="20"/>
          <w:cs/>
          <w:lang w:bidi="bn-BD"/>
        </w:rPr>
        <w:t>ব্যবসা</w:t>
      </w:r>
      <w:r w:rsidRPr="00C03447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b w:val="0"/>
          <w:bCs w:val="0"/>
          <w:sz w:val="20"/>
          <w:szCs w:val="20"/>
          <w:cs/>
          <w:lang w:bidi="bn-BD"/>
        </w:rPr>
        <w:t>বা</w:t>
      </w:r>
      <w:r w:rsidRPr="00C03447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b w:val="0"/>
          <w:bCs w:val="0"/>
          <w:sz w:val="20"/>
          <w:szCs w:val="20"/>
          <w:cs/>
          <w:lang w:bidi="bn-BD"/>
        </w:rPr>
        <w:t>পেশার</w:t>
      </w:r>
      <w:r w:rsidRPr="00C03447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b w:val="0"/>
          <w:bCs w:val="0"/>
          <w:sz w:val="20"/>
          <w:szCs w:val="20"/>
          <w:cs/>
          <w:lang w:bidi="bn-BD"/>
        </w:rPr>
        <w:t>আয়ের</w:t>
      </w:r>
      <w:r w:rsidRPr="00C03447">
        <w:rPr>
          <w:rFonts w:ascii="Times New Roman" w:eastAsia="Nikosh" w:hAnsi="Times New Roman"/>
          <w:b w:val="0"/>
          <w:sz w:val="20"/>
          <w:szCs w:val="20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b w:val="0"/>
          <w:bCs w:val="0"/>
          <w:sz w:val="20"/>
          <w:szCs w:val="20"/>
          <w:cs/>
          <w:lang w:bidi="bn-BD"/>
        </w:rPr>
        <w:t>বিবরণসমূহ</w:t>
      </w:r>
    </w:p>
    <w:p w:rsidR="000939DB" w:rsidRPr="00C03447" w:rsidRDefault="000939DB" w:rsidP="000939DB">
      <w:pPr>
        <w:jc w:val="center"/>
        <w:rPr>
          <w:rFonts w:eastAsia="Nikosh"/>
          <w:lang w:bidi="bn-BD"/>
        </w:rPr>
      </w:pPr>
      <w:r w:rsidRPr="00C03447">
        <w:rPr>
          <w:rFonts w:ascii="Nirmala UI" w:eastAsia="Nikosh" w:hAnsi="Nirmala UI" w:cs="Nirmala UI" w:hint="cs"/>
          <w:cs/>
          <w:lang w:bidi="bn-BD"/>
        </w:rPr>
        <w:t>ব্যবসা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বা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পেশার</w:t>
      </w:r>
      <w:r w:rsidRPr="00C03447">
        <w:rPr>
          <w:rFonts w:eastAsia="Nikosh"/>
          <w:sz w:val="16"/>
          <w:szCs w:val="16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আয়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থাকিলে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করদাতা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কর্তৃক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তফসিলটি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রিটার্নের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সহিত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সংযুক্ত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করিতে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হইবে</w:t>
      </w:r>
    </w:p>
    <w:p w:rsidR="000939DB" w:rsidRPr="00C03447" w:rsidRDefault="000939DB" w:rsidP="000939DB">
      <w:pPr>
        <w:pStyle w:val="Heading4"/>
        <w:rPr>
          <w:rFonts w:ascii="Times New Roman" w:eastAsia="Nikosh" w:hAnsi="Times New Roman"/>
          <w:sz w:val="20"/>
          <w:szCs w:val="20"/>
          <w:lang w:bidi="bn-BD"/>
        </w:rPr>
      </w:pPr>
    </w:p>
    <w:p w:rsidR="000939DB" w:rsidRPr="00C03447" w:rsidRDefault="000939DB" w:rsidP="000939DB">
      <w:pPr>
        <w:rPr>
          <w:rFonts w:eastAsia="Nikosh"/>
          <w:sz w:val="8"/>
          <w:szCs w:val="16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600"/>
        <w:gridCol w:w="676"/>
        <w:gridCol w:w="4012"/>
      </w:tblGrid>
      <w:tr w:rsidR="000939DB" w:rsidRPr="00C03447" w:rsidTr="008C483C">
        <w:trPr>
          <w:trHeight w:val="720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  <w:r w:rsidRPr="00C03447">
              <w:rPr>
                <w:rFonts w:eastAsia="Nikosh"/>
                <w:lang w:bidi="bn-BD"/>
              </w:rPr>
              <w:t>01</w:t>
            </w:r>
          </w:p>
        </w:tc>
        <w:tc>
          <w:tcPr>
            <w:tcW w:w="2308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pStyle w:val="BodyTextIndent"/>
              <w:tabs>
                <w:tab w:val="left" w:pos="0"/>
              </w:tabs>
              <w:spacing w:after="0"/>
              <w:ind w:left="0"/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কর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বৎসর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  <w:r w:rsidRPr="00C03447">
              <w:rPr>
                <w:rFonts w:eastAsia="Nikosh"/>
                <w:lang w:bidi="bn-BD"/>
              </w:rPr>
              <w:t>02</w:t>
            </w:r>
          </w:p>
        </w:tc>
        <w:tc>
          <w:tcPr>
            <w:tcW w:w="2013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টিআইএন</w:t>
            </w:r>
          </w:p>
        </w:tc>
      </w:tr>
    </w:tbl>
    <w:p w:rsidR="000939DB" w:rsidRPr="00C03447" w:rsidRDefault="000939DB" w:rsidP="000939D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600"/>
        <w:gridCol w:w="676"/>
        <w:gridCol w:w="4012"/>
      </w:tblGrid>
      <w:tr w:rsidR="000939DB" w:rsidRPr="00C03447" w:rsidTr="008C483C">
        <w:trPr>
          <w:trHeight w:val="432"/>
        </w:trPr>
        <w:tc>
          <w:tcPr>
            <w:tcW w:w="340" w:type="pct"/>
            <w:shd w:val="clear" w:color="auto" w:fill="auto"/>
          </w:tcPr>
          <w:p w:rsidR="000939DB" w:rsidRPr="00C03447" w:rsidRDefault="000939DB" w:rsidP="008C483C">
            <w:r w:rsidRPr="00C03447">
              <w:rPr>
                <w:rFonts w:eastAsia="Nikosh"/>
                <w:lang w:bidi="bn-BD"/>
              </w:rPr>
              <w:t>03</w:t>
            </w:r>
          </w:p>
        </w:tc>
        <w:tc>
          <w:tcPr>
            <w:tcW w:w="4660" w:type="pct"/>
            <w:gridSpan w:val="3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মূল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ব্যবসা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বা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পেশার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ধরন</w:t>
            </w:r>
          </w:p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432"/>
        </w:trPr>
        <w:tc>
          <w:tcPr>
            <w:tcW w:w="340" w:type="pct"/>
            <w:shd w:val="clear" w:color="auto" w:fill="auto"/>
          </w:tcPr>
          <w:p w:rsidR="000939DB" w:rsidRPr="00C03447" w:rsidRDefault="000939DB" w:rsidP="008C483C">
            <w:r w:rsidRPr="00C03447">
              <w:rPr>
                <w:rFonts w:eastAsia="Nikosh"/>
                <w:lang w:bidi="bn-BD"/>
              </w:rPr>
              <w:t>04</w:t>
            </w:r>
          </w:p>
        </w:tc>
        <w:tc>
          <w:tcPr>
            <w:tcW w:w="2308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ব্যবসা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বা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পেশার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নাম</w:t>
            </w:r>
            <w:r w:rsidRPr="00C03447">
              <w:rPr>
                <w:rFonts w:eastAsia="Nikosh"/>
                <w:lang w:bidi="bn-BD"/>
              </w:rPr>
              <w:t xml:space="preserve"> (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সমূহ</w:t>
            </w:r>
            <w:r w:rsidRPr="00C03447">
              <w:rPr>
                <w:rFonts w:eastAsia="Nikosh"/>
                <w:lang w:bidi="bn-BD"/>
              </w:rPr>
              <w:t>) (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ট্রেড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লাইসেন্স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অনুযায়ী</w:t>
            </w:r>
            <w:r w:rsidRPr="00C03447">
              <w:rPr>
                <w:rFonts w:eastAsia="Nikosh"/>
                <w:lang w:bidi="bn-BD"/>
              </w:rPr>
              <w:t xml:space="preserve">) </w:t>
            </w:r>
          </w:p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</w:p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</w:p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339" w:type="pct"/>
            <w:shd w:val="clear" w:color="auto" w:fill="auto"/>
          </w:tcPr>
          <w:p w:rsidR="000939DB" w:rsidRPr="00C03447" w:rsidRDefault="000939DB" w:rsidP="008C483C">
            <w:r w:rsidRPr="00C03447">
              <w:rPr>
                <w:rFonts w:eastAsia="Nikosh"/>
                <w:lang w:bidi="bn-BD"/>
              </w:rPr>
              <w:t>05</w:t>
            </w:r>
          </w:p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2013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lang w:bidi="bn-BD"/>
              </w:rPr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ঠিকানা</w:t>
            </w:r>
            <w:r w:rsidRPr="00C03447">
              <w:rPr>
                <w:rFonts w:eastAsia="Nikosh"/>
                <w:lang w:bidi="bn-BD"/>
              </w:rPr>
              <w:t xml:space="preserve"> (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সমূহ</w:t>
            </w:r>
            <w:r w:rsidRPr="00C03447">
              <w:rPr>
                <w:rFonts w:eastAsia="Nikosh"/>
                <w:lang w:bidi="bn-BD"/>
              </w:rPr>
              <w:t>)</w:t>
            </w:r>
          </w:p>
        </w:tc>
      </w:tr>
    </w:tbl>
    <w:p w:rsidR="000939DB" w:rsidRPr="00C03447" w:rsidRDefault="000939DB" w:rsidP="000939DB">
      <w:pPr>
        <w:spacing w:before="120"/>
        <w:ind w:left="-86"/>
        <w:jc w:val="both"/>
        <w:rPr>
          <w:rFonts w:eastAsia="Nikosh"/>
          <w:sz w:val="14"/>
          <w:lang w:bidi="bn-BD"/>
        </w:rPr>
      </w:pPr>
      <w:r w:rsidRPr="00C03447">
        <w:rPr>
          <w:rFonts w:ascii="Nirmala UI" w:eastAsia="Nikosh" w:hAnsi="Nirmala UI" w:cs="Nirmala UI" w:hint="cs"/>
          <w:cs/>
          <w:lang w:bidi="bn-BD"/>
        </w:rPr>
        <w:t>একাধিক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নাম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ও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ঠিকানার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জন্য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ক্রমিক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নম্বর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ব্যবহার</w:t>
      </w:r>
      <w:r w:rsidRPr="00C03447">
        <w:rPr>
          <w:rFonts w:eastAsia="Nikosh"/>
          <w:lang w:bidi="bn-BD"/>
        </w:rPr>
        <w:t xml:space="preserve"> </w:t>
      </w:r>
      <w:r w:rsidRPr="00C03447">
        <w:rPr>
          <w:rFonts w:ascii="Nirmala UI" w:eastAsia="Nikosh" w:hAnsi="Nirmala UI" w:cs="Nirmala UI" w:hint="cs"/>
          <w:cs/>
          <w:lang w:bidi="bn-BD"/>
        </w:rPr>
        <w:t>করুন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175"/>
        <w:gridCol w:w="1993"/>
      </w:tblGrid>
      <w:tr w:rsidR="000939DB" w:rsidRPr="00C03447" w:rsidTr="008C483C">
        <w:trPr>
          <w:trHeight w:val="432"/>
        </w:trPr>
        <w:tc>
          <w:tcPr>
            <w:tcW w:w="4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9DB" w:rsidRPr="00C03447" w:rsidRDefault="000939DB" w:rsidP="008C483C">
            <w:pPr>
              <w:ind w:left="-108"/>
              <w:jc w:val="both"/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আয়ের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সারসংক্ষেপ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টাকার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পরিমাণ</w:t>
            </w: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  <w:r w:rsidRPr="00C03447">
              <w:rPr>
                <w:rFonts w:eastAsia="Nikosh"/>
                <w:lang w:bidi="bn-BD"/>
              </w:rPr>
              <w:t>06</w:t>
            </w:r>
          </w:p>
        </w:tc>
        <w:tc>
          <w:tcPr>
            <w:tcW w:w="360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বিক্রয়</w:t>
            </w:r>
            <w:r w:rsidRPr="00C03447">
              <w:t xml:space="preserve">/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টার্নওভার</w:t>
            </w:r>
            <w:r w:rsidRPr="00C03447">
              <w:t xml:space="preserve">/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প্রাপ্তি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r w:rsidRPr="00C03447">
              <w:t>07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গ্রস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মুনাফা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r w:rsidRPr="00C03447">
              <w:t>08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সাধারণ</w:t>
            </w:r>
            <w:r w:rsidRPr="00C03447">
              <w:t xml:space="preserve">,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প্রশাসনিক</w:t>
            </w:r>
            <w:r w:rsidRPr="00C03447">
              <w:t xml:space="preserve">,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বিক্রয়জনিত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এবং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অন্যান্য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ব্যয়সমূহ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r w:rsidRPr="00C03447">
              <w:t>09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নিট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মুনাফা</w:t>
            </w:r>
            <w:r w:rsidRPr="00C03447">
              <w:t xml:space="preserve"> (07-08)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</w:tbl>
    <w:p w:rsidR="000939DB" w:rsidRPr="00C03447" w:rsidRDefault="000939DB" w:rsidP="000939D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175"/>
        <w:gridCol w:w="1993"/>
      </w:tblGrid>
      <w:tr w:rsidR="000939DB" w:rsidRPr="00C03447" w:rsidTr="008C483C">
        <w:trPr>
          <w:trHeight w:val="403"/>
        </w:trPr>
        <w:tc>
          <w:tcPr>
            <w:tcW w:w="4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9DB" w:rsidRPr="00C03447" w:rsidRDefault="000939DB" w:rsidP="008C483C">
            <w:pPr>
              <w:ind w:left="162" w:hanging="270"/>
              <w:jc w:val="both"/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স্থিতিপত্রের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সারসংক্ষেপ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sz w:val="24"/>
                <w:szCs w:val="24"/>
                <w:cs/>
                <w:lang w:bidi="bn-BD"/>
              </w:rPr>
            </w:pP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টাকার</w:t>
            </w:r>
            <w:r w:rsidRPr="00C03447">
              <w:rPr>
                <w:rFonts w:eastAsia="Nikosh"/>
                <w:lang w:bidi="bn-BD"/>
              </w:rPr>
              <w:t xml:space="preserve"> </w:t>
            </w:r>
            <w:r w:rsidRPr="00C03447">
              <w:rPr>
                <w:rFonts w:ascii="Nirmala UI" w:eastAsia="Nikosh" w:hAnsi="Nirmala UI" w:cs="Nirmala UI" w:hint="cs"/>
                <w:cs/>
                <w:lang w:bidi="bn-BD"/>
              </w:rPr>
              <w:t>পরিমাণ</w:t>
            </w:r>
          </w:p>
          <w:p w:rsidR="000939DB" w:rsidRPr="00C03447" w:rsidRDefault="000939DB" w:rsidP="008C483C">
            <w:pPr>
              <w:jc w:val="center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r w:rsidRPr="00C03447">
              <w:rPr>
                <w:rFonts w:eastAsia="Nikosh"/>
                <w:lang w:bidi="bn-BD"/>
              </w:rPr>
              <w:t>10</w:t>
            </w:r>
          </w:p>
        </w:tc>
        <w:tc>
          <w:tcPr>
            <w:tcW w:w="360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নগদ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ও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ব্যাংক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জমা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11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মজুদ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12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স্থায়ী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সম্পদসমূহ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13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অন্যান্য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সম্পদসমূহ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14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মোট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সম্পদসমূহ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t>(10+11+12+13)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15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প্রারম্ভিক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মূলধন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16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নিট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মুনাফা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17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আয়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বৎসরে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উত্তোলন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18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সমাপণী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মূলধন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t>(15+16-17)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19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দায়সমূহ</w:t>
            </w:r>
            <w:r w:rsidRPr="00C03447">
              <w:rPr>
                <w:cs/>
                <w:lang w:bidi="bn-IN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0939DB" w:rsidRPr="00C03447" w:rsidTr="008C483C">
        <w:trPr>
          <w:trHeight w:val="504"/>
        </w:trPr>
        <w:tc>
          <w:tcPr>
            <w:tcW w:w="400" w:type="pct"/>
            <w:shd w:val="clear" w:color="auto" w:fill="auto"/>
          </w:tcPr>
          <w:p w:rsidR="000939DB" w:rsidRPr="00C03447" w:rsidRDefault="000939DB" w:rsidP="008C483C">
            <w:pPr>
              <w:rPr>
                <w:rFonts w:eastAsia="Nikosh"/>
                <w:noProof/>
              </w:rPr>
            </w:pPr>
            <w:r w:rsidRPr="00C03447">
              <w:rPr>
                <w:rFonts w:eastAsia="Nikosh"/>
                <w:lang w:bidi="bn-BD"/>
              </w:rPr>
              <w:t>20</w:t>
            </w:r>
          </w:p>
        </w:tc>
        <w:tc>
          <w:tcPr>
            <w:tcW w:w="3600" w:type="pct"/>
            <w:shd w:val="clear" w:color="auto" w:fill="auto"/>
          </w:tcPr>
          <w:p w:rsidR="000939DB" w:rsidRPr="00C03447" w:rsidRDefault="000939DB" w:rsidP="008C483C">
            <w:pPr>
              <w:jc w:val="both"/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মোট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মূলধন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এবং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দায়সমূহ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t>(18+19)</w:t>
            </w:r>
          </w:p>
        </w:tc>
        <w:tc>
          <w:tcPr>
            <w:tcW w:w="1000" w:type="pct"/>
            <w:shd w:val="clear" w:color="auto" w:fill="auto"/>
          </w:tcPr>
          <w:p w:rsidR="000939DB" w:rsidRPr="00C03447" w:rsidRDefault="000939DB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</w:tbl>
    <w:p w:rsidR="000939DB" w:rsidRPr="00C03447" w:rsidRDefault="000939DB" w:rsidP="000939DB">
      <w:pPr>
        <w:ind w:left="1170" w:hanging="450"/>
        <w:jc w:val="both"/>
        <w:rPr>
          <w:rFonts w:eastAsia="Nikosh"/>
          <w:sz w:val="18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4883"/>
      </w:tblGrid>
      <w:tr w:rsidR="000939DB" w:rsidRPr="00C03447" w:rsidTr="008C483C">
        <w:trPr>
          <w:trHeight w:val="1008"/>
        </w:trPr>
        <w:tc>
          <w:tcPr>
            <w:tcW w:w="2550" w:type="pct"/>
            <w:shd w:val="clear" w:color="auto" w:fill="auto"/>
          </w:tcPr>
          <w:p w:rsidR="000939DB" w:rsidRPr="00C03447" w:rsidRDefault="000939DB" w:rsidP="008C483C">
            <w:pPr>
              <w:rPr>
                <w:spacing w:val="-6"/>
              </w:rPr>
            </w:pPr>
            <w:r w:rsidRPr="00C03447">
              <w:rPr>
                <w:spacing w:val="-6"/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spacing w:val="-6"/>
                <w:cs/>
                <w:lang w:bidi="bn-IN"/>
              </w:rPr>
              <w:t>নাম</w:t>
            </w:r>
          </w:p>
          <w:p w:rsidR="000939DB" w:rsidRPr="00C03447" w:rsidRDefault="000939DB" w:rsidP="008C483C">
            <w:pPr>
              <w:rPr>
                <w:spacing w:val="-6"/>
              </w:rPr>
            </w:pPr>
          </w:p>
        </w:tc>
        <w:tc>
          <w:tcPr>
            <w:tcW w:w="2450" w:type="pct"/>
            <w:shd w:val="clear" w:color="auto" w:fill="auto"/>
          </w:tcPr>
          <w:p w:rsidR="000939DB" w:rsidRPr="00C03447" w:rsidRDefault="000939DB" w:rsidP="008C483C">
            <w:pPr>
              <w:rPr>
                <w:spacing w:val="-6"/>
              </w:rPr>
            </w:pPr>
            <w:r w:rsidRPr="00C03447">
              <w:rPr>
                <w:rFonts w:ascii="Nirmala UI" w:hAnsi="Nirmala UI" w:cs="Nirmala UI" w:hint="cs"/>
                <w:cs/>
                <w:lang w:bidi="bn-IN"/>
              </w:rPr>
              <w:t>স্বাক্ষর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ও</w:t>
            </w:r>
            <w:r w:rsidRPr="00C03447">
              <w:rPr>
                <w:cs/>
                <w:lang w:bidi="bn-IN"/>
              </w:rPr>
              <w:t xml:space="preserve"> </w:t>
            </w:r>
            <w:r w:rsidRPr="00C03447">
              <w:rPr>
                <w:rFonts w:ascii="Nirmala UI" w:hAnsi="Nirmala UI" w:cs="Nirmala UI" w:hint="cs"/>
                <w:cs/>
                <w:lang w:bidi="bn-IN"/>
              </w:rPr>
              <w:t>তারিখ</w:t>
            </w:r>
          </w:p>
          <w:p w:rsidR="000939DB" w:rsidRPr="00C03447" w:rsidRDefault="000939DB" w:rsidP="008C483C">
            <w:pPr>
              <w:rPr>
                <w:spacing w:val="-6"/>
              </w:rPr>
            </w:pPr>
          </w:p>
          <w:p w:rsidR="000939DB" w:rsidRPr="00C03447" w:rsidRDefault="000939DB" w:rsidP="008C483C">
            <w:pPr>
              <w:rPr>
                <w:spacing w:val="-6"/>
              </w:rPr>
            </w:pPr>
          </w:p>
          <w:p w:rsidR="000939DB" w:rsidRPr="00C03447" w:rsidRDefault="000939DB" w:rsidP="008C483C">
            <w:pPr>
              <w:rPr>
                <w:spacing w:val="-6"/>
              </w:rPr>
            </w:pPr>
          </w:p>
        </w:tc>
      </w:tr>
    </w:tbl>
    <w:p w:rsidR="00A60936" w:rsidRPr="00C03447" w:rsidRDefault="00A60936" w:rsidP="000939DB">
      <w:pPr>
        <w:rPr>
          <w:rFonts w:eastAsia="Nikosh"/>
          <w:sz w:val="16"/>
        </w:rPr>
      </w:pPr>
    </w:p>
    <w:sectPr w:rsidR="00A60936" w:rsidRPr="00C03447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1F" w:rsidRDefault="0017691F" w:rsidP="004E43A7">
      <w:r>
        <w:separator/>
      </w:r>
    </w:p>
  </w:endnote>
  <w:endnote w:type="continuationSeparator" w:id="0">
    <w:p w:rsidR="0017691F" w:rsidRDefault="0017691F" w:rsidP="004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1F" w:rsidRDefault="0017691F" w:rsidP="004E43A7">
      <w:r>
        <w:separator/>
      </w:r>
    </w:p>
  </w:footnote>
  <w:footnote w:type="continuationSeparator" w:id="0">
    <w:p w:rsidR="0017691F" w:rsidRDefault="0017691F" w:rsidP="004E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39D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91F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5226"/>
    <w:rsid w:val="003C1F13"/>
    <w:rsid w:val="003C2FB4"/>
    <w:rsid w:val="003C38FC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4E05"/>
    <w:rsid w:val="004B69DA"/>
    <w:rsid w:val="004C0114"/>
    <w:rsid w:val="004C0DC0"/>
    <w:rsid w:val="004C33F1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2819"/>
    <w:rsid w:val="00BE3147"/>
    <w:rsid w:val="00BE3B3C"/>
    <w:rsid w:val="00BF117D"/>
    <w:rsid w:val="00BF4F6C"/>
    <w:rsid w:val="00C03447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6052E"/>
    <w:rsid w:val="00E608B2"/>
    <w:rsid w:val="00E7527E"/>
    <w:rsid w:val="00E76DAD"/>
    <w:rsid w:val="00E81360"/>
    <w:rsid w:val="00E846EB"/>
    <w:rsid w:val="00E855A0"/>
    <w:rsid w:val="00E85EDA"/>
    <w:rsid w:val="00E87318"/>
    <w:rsid w:val="00E90EEB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311C8-343E-41F6-B16A-F019F6EA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E41F-CE20-422A-B23E-C2BF9FA3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 Amin Redwanur Rahman</cp:lastModifiedBy>
  <cp:revision>9</cp:revision>
  <cp:lastPrinted>2016-11-27T05:06:00Z</cp:lastPrinted>
  <dcterms:created xsi:type="dcterms:W3CDTF">2009-08-16T18:44:00Z</dcterms:created>
  <dcterms:modified xsi:type="dcterms:W3CDTF">2018-07-03T17:57:00Z</dcterms:modified>
</cp:coreProperties>
</file>